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557DA" w14:textId="77777777" w:rsidR="001100A4" w:rsidRPr="00CD7A49" w:rsidRDefault="001100A4" w:rsidP="001100A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D7A49">
        <w:rPr>
          <w:rFonts w:ascii="Times New Roman" w:hAnsi="Times New Roman"/>
          <w:b/>
          <w:bCs/>
          <w:sz w:val="24"/>
          <w:szCs w:val="24"/>
        </w:rPr>
        <w:t>OBRAZAC SUDJELOVANJA U SAVJETOVANJU S JAVNOŠĆU</w:t>
      </w:r>
    </w:p>
    <w:p w14:paraId="75182880" w14:textId="3536DDCB" w:rsidR="001100A4" w:rsidRPr="00CD7A49" w:rsidRDefault="001100A4" w:rsidP="001100A4">
      <w:pPr>
        <w:jc w:val="center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 xml:space="preserve">o Nacrtu Pravilnika o provedbi postupaka jednostavne nabave Osnovne škole </w:t>
      </w:r>
      <w:r w:rsidR="00CD7A49">
        <w:rPr>
          <w:rFonts w:ascii="Times New Roman" w:hAnsi="Times New Roman"/>
          <w:sz w:val="24"/>
          <w:szCs w:val="24"/>
        </w:rPr>
        <w:t>Cvjetno naselje</w:t>
      </w:r>
    </w:p>
    <w:p w14:paraId="3AD69C54" w14:textId="77777777" w:rsidR="001100A4" w:rsidRPr="00CD7A49" w:rsidRDefault="001100A4" w:rsidP="001100A4">
      <w:pPr>
        <w:rPr>
          <w:rFonts w:ascii="Times New Roman" w:hAnsi="Times New Roman"/>
          <w:b/>
          <w:bCs/>
          <w:sz w:val="24"/>
          <w:szCs w:val="24"/>
        </w:rPr>
      </w:pPr>
    </w:p>
    <w:p w14:paraId="563816A9" w14:textId="77777777" w:rsidR="001100A4" w:rsidRPr="00CD7A49" w:rsidRDefault="001100A4" w:rsidP="001100A4">
      <w:pPr>
        <w:rPr>
          <w:rFonts w:ascii="Times New Roman" w:hAnsi="Times New Roman"/>
          <w:b/>
          <w:bCs/>
          <w:sz w:val="24"/>
          <w:szCs w:val="24"/>
        </w:rPr>
      </w:pPr>
      <w:r w:rsidRPr="00CD7A49">
        <w:rPr>
          <w:rFonts w:ascii="Times New Roman" w:hAnsi="Times New Roman"/>
          <w:b/>
          <w:bCs/>
          <w:sz w:val="24"/>
          <w:szCs w:val="24"/>
        </w:rPr>
        <w:t>1. OPĆI PODACI O SAVJETOVANJU</w:t>
      </w:r>
    </w:p>
    <w:p w14:paraId="40CA2A8F" w14:textId="2329719D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b/>
          <w:bCs/>
          <w:sz w:val="24"/>
          <w:szCs w:val="24"/>
        </w:rPr>
        <w:t>Naziv nacrta akta:</w:t>
      </w:r>
      <w:r w:rsidRPr="00CD7A49">
        <w:rPr>
          <w:rFonts w:ascii="Times New Roman" w:hAnsi="Times New Roman"/>
          <w:b/>
          <w:sz w:val="24"/>
          <w:szCs w:val="24"/>
        </w:rPr>
        <w:t xml:space="preserve"> </w:t>
      </w:r>
      <w:r w:rsidRPr="00CD7A49">
        <w:rPr>
          <w:rFonts w:ascii="Times New Roman" w:hAnsi="Times New Roman"/>
          <w:sz w:val="24"/>
          <w:szCs w:val="24"/>
        </w:rPr>
        <w:t xml:space="preserve">Pravilnik o </w:t>
      </w:r>
      <w:r w:rsidR="00CD7A49">
        <w:rPr>
          <w:rFonts w:ascii="Times New Roman" w:hAnsi="Times New Roman"/>
          <w:sz w:val="24"/>
          <w:szCs w:val="24"/>
        </w:rPr>
        <w:t>pravilima, uvjetima i postupcima</w:t>
      </w:r>
      <w:r w:rsidRPr="00CD7A49">
        <w:rPr>
          <w:rFonts w:ascii="Times New Roman" w:hAnsi="Times New Roman"/>
          <w:sz w:val="24"/>
          <w:szCs w:val="24"/>
        </w:rPr>
        <w:t xml:space="preserve"> jednostavne nabave O</w:t>
      </w:r>
      <w:r w:rsidR="00CD7A49">
        <w:rPr>
          <w:rFonts w:ascii="Times New Roman" w:hAnsi="Times New Roman"/>
          <w:sz w:val="24"/>
          <w:szCs w:val="24"/>
        </w:rPr>
        <w:t>Š Cvjetno naselje</w:t>
      </w:r>
    </w:p>
    <w:p w14:paraId="26CF8FA2" w14:textId="104C2B34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b/>
          <w:bCs/>
          <w:sz w:val="24"/>
          <w:szCs w:val="24"/>
        </w:rPr>
        <w:t>Nositelj izrade akta:</w:t>
      </w:r>
      <w:r w:rsidRPr="00CD7A49">
        <w:rPr>
          <w:rFonts w:ascii="Times New Roman" w:hAnsi="Times New Roman"/>
          <w:b/>
          <w:sz w:val="24"/>
          <w:szCs w:val="24"/>
        </w:rPr>
        <w:t xml:space="preserve"> </w:t>
      </w:r>
      <w:r w:rsidRPr="00CD7A49">
        <w:rPr>
          <w:rFonts w:ascii="Times New Roman" w:hAnsi="Times New Roman"/>
          <w:sz w:val="24"/>
          <w:szCs w:val="24"/>
        </w:rPr>
        <w:t xml:space="preserve">Osnovna škola </w:t>
      </w:r>
      <w:r w:rsidR="00CD7A49">
        <w:rPr>
          <w:rFonts w:ascii="Times New Roman" w:hAnsi="Times New Roman"/>
          <w:sz w:val="24"/>
          <w:szCs w:val="24"/>
        </w:rPr>
        <w:t>Cvjetno naselje</w:t>
      </w:r>
    </w:p>
    <w:p w14:paraId="03C611F9" w14:textId="1C753CD4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b/>
          <w:bCs/>
          <w:sz w:val="24"/>
          <w:szCs w:val="24"/>
        </w:rPr>
        <w:t>Razdoblje savjetovanja:</w:t>
      </w:r>
      <w:r w:rsidRPr="00CD7A49">
        <w:rPr>
          <w:rFonts w:ascii="Times New Roman" w:hAnsi="Times New Roman"/>
          <w:b/>
          <w:sz w:val="24"/>
          <w:szCs w:val="24"/>
        </w:rPr>
        <w:t xml:space="preserve"> </w:t>
      </w:r>
      <w:r w:rsidRPr="00CD7A49">
        <w:rPr>
          <w:rFonts w:ascii="Times New Roman" w:hAnsi="Times New Roman"/>
          <w:sz w:val="24"/>
          <w:szCs w:val="24"/>
        </w:rPr>
        <w:t>1</w:t>
      </w:r>
      <w:r w:rsidR="00CD7A49">
        <w:rPr>
          <w:rFonts w:ascii="Times New Roman" w:hAnsi="Times New Roman"/>
          <w:sz w:val="24"/>
          <w:szCs w:val="24"/>
        </w:rPr>
        <w:t>7</w:t>
      </w:r>
      <w:r w:rsidRPr="00CD7A49">
        <w:rPr>
          <w:rFonts w:ascii="Times New Roman" w:hAnsi="Times New Roman"/>
          <w:sz w:val="24"/>
          <w:szCs w:val="24"/>
        </w:rPr>
        <w:t xml:space="preserve">. kolovoza </w:t>
      </w:r>
      <w:r w:rsidR="00CD7A49">
        <w:rPr>
          <w:rFonts w:ascii="Times New Roman" w:hAnsi="Times New Roman"/>
          <w:sz w:val="24"/>
          <w:szCs w:val="24"/>
        </w:rPr>
        <w:t xml:space="preserve">– 17. rujna </w:t>
      </w:r>
      <w:r w:rsidRPr="00CD7A49">
        <w:rPr>
          <w:rFonts w:ascii="Times New Roman" w:hAnsi="Times New Roman"/>
          <w:sz w:val="24"/>
          <w:szCs w:val="24"/>
        </w:rPr>
        <w:t>2026.</w:t>
      </w:r>
    </w:p>
    <w:p w14:paraId="60AC21F2" w14:textId="77777777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</w:p>
    <w:p w14:paraId="469F2C5C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2. PODACI O SUDIONIKU SAVJETOVANJA</w:t>
      </w:r>
    </w:p>
    <w:p w14:paraId="6375B164" w14:textId="77777777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 xml:space="preserve">Ime i prezime / naziv pravne osobe: </w:t>
      </w:r>
    </w:p>
    <w:p w14:paraId="35233FB7" w14:textId="58AB62E9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24502906" w14:textId="77777777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Kontakt (e-mail ili adresa):</w:t>
      </w:r>
    </w:p>
    <w:p w14:paraId="324280FB" w14:textId="60425669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3C5AE0B2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(navedite barem jedan kontakt podatak)</w:t>
      </w:r>
    </w:p>
    <w:p w14:paraId="056AD965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3. NAČELNI KOMENTARI NA NACRT AKTA</w:t>
      </w:r>
    </w:p>
    <w:p w14:paraId="6F22AB2A" w14:textId="77777777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(opći prijedlozi i mišljenja koja se odnose na nacrt u cjelini)</w:t>
      </w:r>
    </w:p>
    <w:p w14:paraId="200D624C" w14:textId="6BF9E9C9" w:rsidR="001100A4" w:rsidRPr="00CD7A49" w:rsidRDefault="001100A4" w:rsidP="001100A4">
      <w:pPr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3C80B0C9" w14:textId="6D8AB695" w:rsidR="001100A4" w:rsidRPr="00CD7A49" w:rsidRDefault="001100A4" w:rsidP="001100A4">
      <w:pPr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 xml:space="preserve">___________________________________________________________________________ </w:t>
      </w:r>
    </w:p>
    <w:p w14:paraId="300AEB2F" w14:textId="7D8B67FD" w:rsidR="001100A4" w:rsidRPr="00CD7A49" w:rsidRDefault="001100A4" w:rsidP="001100A4">
      <w:pPr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2DED2D96" w14:textId="68214A78" w:rsidR="001100A4" w:rsidRPr="00CD7A49" w:rsidRDefault="001100A4" w:rsidP="001100A4">
      <w:pPr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 xml:space="preserve">___________________________________________________________________________ </w:t>
      </w:r>
    </w:p>
    <w:p w14:paraId="7EFAA037" w14:textId="6032DDA5" w:rsidR="001100A4" w:rsidRPr="00CD7A49" w:rsidRDefault="001100A4" w:rsidP="001100A4">
      <w:pPr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66CD851C" w14:textId="77777777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 xml:space="preserve">4. PRIMJEDBE I PRIJEDLOZI NA POJEDINE ODREDBE  </w:t>
      </w:r>
      <w:r w:rsidRPr="00CD7A49">
        <w:rPr>
          <w:rFonts w:ascii="Times New Roman" w:hAnsi="Times New Roman"/>
          <w:sz w:val="24"/>
          <w:szCs w:val="24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830"/>
        <w:gridCol w:w="1853"/>
        <w:gridCol w:w="2255"/>
        <w:gridCol w:w="2379"/>
        <w:gridCol w:w="2182"/>
      </w:tblGrid>
      <w:tr w:rsidR="001100A4" w:rsidRPr="00CD7A49" w14:paraId="506D134C" w14:textId="77777777" w:rsidTr="0056677B">
        <w:trPr>
          <w:trHeight w:val="544"/>
        </w:trPr>
        <w:tc>
          <w:tcPr>
            <w:tcW w:w="672" w:type="dxa"/>
            <w:vAlign w:val="center"/>
          </w:tcPr>
          <w:p w14:paraId="75786B65" w14:textId="77777777" w:rsidR="001100A4" w:rsidRPr="00CD7A49" w:rsidRDefault="001100A4" w:rsidP="005667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1892" w:type="dxa"/>
            <w:vAlign w:val="center"/>
          </w:tcPr>
          <w:p w14:paraId="27BCF4EF" w14:textId="77777777" w:rsidR="001100A4" w:rsidRPr="00CD7A49" w:rsidRDefault="001100A4" w:rsidP="005667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bCs/>
                <w:sz w:val="24"/>
                <w:szCs w:val="24"/>
              </w:rPr>
              <w:t>Članak / dio nacrta</w:t>
            </w:r>
          </w:p>
        </w:tc>
        <w:tc>
          <w:tcPr>
            <w:tcW w:w="2297" w:type="dxa"/>
            <w:vAlign w:val="center"/>
          </w:tcPr>
          <w:p w14:paraId="170D3664" w14:textId="77777777" w:rsidR="001100A4" w:rsidRPr="00CD7A49" w:rsidRDefault="001100A4" w:rsidP="005667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bCs/>
                <w:sz w:val="24"/>
                <w:szCs w:val="24"/>
              </w:rPr>
              <w:t>Komentar</w:t>
            </w:r>
          </w:p>
        </w:tc>
        <w:tc>
          <w:tcPr>
            <w:tcW w:w="2431" w:type="dxa"/>
            <w:vAlign w:val="center"/>
          </w:tcPr>
          <w:p w14:paraId="70EC4B54" w14:textId="77777777" w:rsidR="001100A4" w:rsidRPr="00CD7A49" w:rsidRDefault="001100A4" w:rsidP="005667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bCs/>
                <w:sz w:val="24"/>
                <w:szCs w:val="24"/>
              </w:rPr>
              <w:t>Prijedlog izmjene</w:t>
            </w:r>
          </w:p>
        </w:tc>
        <w:tc>
          <w:tcPr>
            <w:tcW w:w="2207" w:type="dxa"/>
            <w:vAlign w:val="center"/>
          </w:tcPr>
          <w:p w14:paraId="3412CDC7" w14:textId="77777777" w:rsidR="001100A4" w:rsidRPr="00CD7A49" w:rsidRDefault="001100A4" w:rsidP="005667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bCs/>
                <w:sz w:val="24"/>
                <w:szCs w:val="24"/>
              </w:rPr>
              <w:t>Obrazloženje</w:t>
            </w:r>
          </w:p>
        </w:tc>
      </w:tr>
      <w:tr w:rsidR="001100A4" w:rsidRPr="00CD7A49" w14:paraId="5BC6F37F" w14:textId="77777777" w:rsidTr="0056677B">
        <w:trPr>
          <w:trHeight w:val="1380"/>
        </w:trPr>
        <w:tc>
          <w:tcPr>
            <w:tcW w:w="672" w:type="dxa"/>
          </w:tcPr>
          <w:p w14:paraId="038A39CF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D85C97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92" w:type="dxa"/>
          </w:tcPr>
          <w:p w14:paraId="4F64F501" w14:textId="2CCDE0FD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F1813A2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09B619C0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2A06A3CF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00A4" w:rsidRPr="00CD7A49" w14:paraId="4829BC9F" w14:textId="77777777" w:rsidTr="0056677B">
        <w:trPr>
          <w:trHeight w:val="1343"/>
        </w:trPr>
        <w:tc>
          <w:tcPr>
            <w:tcW w:w="672" w:type="dxa"/>
          </w:tcPr>
          <w:p w14:paraId="7A782AEC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138D21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892" w:type="dxa"/>
          </w:tcPr>
          <w:p w14:paraId="5C1A0C52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E577DD4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2D831844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1946B210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00A4" w:rsidRPr="00CD7A49" w14:paraId="0F2DEA53" w14:textId="77777777" w:rsidTr="0056677B">
        <w:trPr>
          <w:trHeight w:val="1380"/>
        </w:trPr>
        <w:tc>
          <w:tcPr>
            <w:tcW w:w="672" w:type="dxa"/>
          </w:tcPr>
          <w:p w14:paraId="0435EB12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87B3B5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892" w:type="dxa"/>
          </w:tcPr>
          <w:p w14:paraId="2805FA00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0854A446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322ED5D7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49CE6CBA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00A4" w:rsidRPr="00CD7A49" w14:paraId="6E8194C4" w14:textId="77777777" w:rsidTr="0056677B">
        <w:trPr>
          <w:trHeight w:val="1343"/>
        </w:trPr>
        <w:tc>
          <w:tcPr>
            <w:tcW w:w="672" w:type="dxa"/>
          </w:tcPr>
          <w:p w14:paraId="6F8321F4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BA8980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892" w:type="dxa"/>
          </w:tcPr>
          <w:p w14:paraId="5339B0B7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73D45AD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34A6FEF3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058F88D9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C351C49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</w:p>
    <w:p w14:paraId="1C8B0ABE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5. DATUM DOSTAVE</w:t>
      </w:r>
    </w:p>
    <w:p w14:paraId="1D27D5FF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Datum: ________________________________________</w:t>
      </w:r>
    </w:p>
    <w:p w14:paraId="1C49493E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NAPOMENA:</w:t>
      </w:r>
    </w:p>
    <w:p w14:paraId="428B8C71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E979860" w14:textId="77777777" w:rsidR="001100A4" w:rsidRPr="00CD7A49" w:rsidRDefault="001100A4" w:rsidP="001100A4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Prijedlozi i primjedbe zaprimljeni nakon isteka roka za savjetovanje neće se razmatrati.</w:t>
      </w:r>
    </w:p>
    <w:p w14:paraId="18BD861A" w14:textId="77777777" w:rsidR="001100A4" w:rsidRPr="00CD7A49" w:rsidRDefault="001100A4" w:rsidP="001100A4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Svi zaprimljeni prijedlozi i primjedbe bit će razmotreni te će o njima biti sastavljeno izvješće o provedenom savjetovanju, koje će se objaviti na mrežnoj stranici Škole.</w:t>
      </w:r>
    </w:p>
    <w:p w14:paraId="39CE4439" w14:textId="77777777" w:rsidR="001100A4" w:rsidRPr="00CD7A49" w:rsidRDefault="001100A4" w:rsidP="001100A4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Osobni podaci obrađuju se isključivo u svrhu provedbe savjetovanja s javnošću.</w:t>
      </w:r>
    </w:p>
    <w:p w14:paraId="391C2210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753941C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NAČIN DOSTAVE:</w:t>
      </w:r>
    </w:p>
    <w:p w14:paraId="2C65B6E9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526E016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Popunjeni obrazac dostavlja se:</w:t>
      </w:r>
    </w:p>
    <w:p w14:paraId="4F6F84DB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448AFBC" w14:textId="319CDADF" w:rsidR="001100A4" w:rsidRPr="00CD7A49" w:rsidRDefault="001100A4" w:rsidP="001100A4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 xml:space="preserve">elektroničkom poštom: </w:t>
      </w:r>
      <w:hyperlink r:id="rId5" w:history="1">
        <w:r w:rsidR="005F77EB" w:rsidRPr="00546E3D">
          <w:rPr>
            <w:rStyle w:val="Hiperveza"/>
            <w:rFonts w:ascii="Times New Roman" w:hAnsi="Times New Roman"/>
            <w:sz w:val="24"/>
            <w:szCs w:val="24"/>
          </w:rPr>
          <w:t>oscvjetnonaselje@os-cvjetno-naselje-zg.skole.hr</w:t>
        </w:r>
      </w:hyperlink>
    </w:p>
    <w:p w14:paraId="23982E20" w14:textId="7A34D4D3" w:rsidR="001100A4" w:rsidRPr="00CD7A49" w:rsidRDefault="001100A4" w:rsidP="001100A4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osobno u sjedište Škole</w:t>
      </w:r>
      <w:r w:rsidR="005F77EB">
        <w:rPr>
          <w:rFonts w:ascii="Times New Roman" w:hAnsi="Times New Roman"/>
          <w:sz w:val="24"/>
          <w:szCs w:val="24"/>
        </w:rPr>
        <w:t xml:space="preserve"> na adresi: Cvjetna cesta 17, Zagreb</w:t>
      </w:r>
    </w:p>
    <w:p w14:paraId="202E54DF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925484E" w14:textId="77777777" w:rsidR="0053456D" w:rsidRPr="00CD7A49" w:rsidRDefault="0053456D">
      <w:pPr>
        <w:rPr>
          <w:rFonts w:ascii="Times New Roman" w:hAnsi="Times New Roman"/>
          <w:sz w:val="24"/>
          <w:szCs w:val="24"/>
        </w:rPr>
      </w:pPr>
    </w:p>
    <w:sectPr w:rsidR="0053456D" w:rsidRPr="00CD7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multilevel"/>
    <w:tmpl w:val="3FE904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56D"/>
    <w:rsid w:val="001100A4"/>
    <w:rsid w:val="0053456D"/>
    <w:rsid w:val="005F77EB"/>
    <w:rsid w:val="00910644"/>
    <w:rsid w:val="00CD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C149"/>
  <w15:chartTrackingRefBased/>
  <w15:docId w15:val="{ECCDD8FB-E6E0-4E92-A0EF-3EC3A2D6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0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qFormat/>
    <w:rsid w:val="001100A4"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rsid w:val="001100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100A4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110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cvjetnonaselje@os-cvjetno-naselje-zg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OSSlatine</dc:creator>
  <cp:keywords/>
  <dc:description/>
  <cp:lastModifiedBy>skola</cp:lastModifiedBy>
  <cp:revision>4</cp:revision>
  <dcterms:created xsi:type="dcterms:W3CDTF">2026-08-18T11:24:00Z</dcterms:created>
  <dcterms:modified xsi:type="dcterms:W3CDTF">2026-08-18T11:32:00Z</dcterms:modified>
</cp:coreProperties>
</file>